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5955D2">
        <w:t>04</w:t>
      </w:r>
      <w:r>
        <w:t>"</w:t>
      </w:r>
      <w:r w:rsidR="00FC1664">
        <w:t xml:space="preserve"> </w:t>
      </w:r>
      <w:r w:rsidR="005955D2">
        <w:t>апреля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5955D2">
        <w:rPr>
          <w:b/>
          <w:bCs/>
        </w:rPr>
        <w:t>11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A77A8" w:rsidTr="006A77A8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5955D2" w:rsidP="00305B5E">
            <w:pPr>
              <w:shd w:val="clear" w:color="auto" w:fill="FFFFFF"/>
              <w:jc w:val="both"/>
            </w:pPr>
            <w:r w:rsidRPr="005955D2">
              <w:t xml:space="preserve">Субсидия на закупку тяговых ремней для лифтового оборудования </w:t>
            </w:r>
            <w:proofErr w:type="spellStart"/>
            <w:r w:rsidRPr="005955D2">
              <w:t>Otis</w:t>
            </w:r>
            <w:proofErr w:type="spellEnd"/>
            <w:r w:rsidRPr="005955D2">
              <w:t xml:space="preserve"> Gen2 для МБУЗ "ЦГБ" г. Батайска РО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6A77A8" w:rsidP="00BD755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BD755D">
              <w:rPr>
                <w:b/>
              </w:rPr>
              <w:t>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226305" w:rsidRDefault="006A77A8" w:rsidP="00BD755D">
            <w:pPr>
              <w:shd w:val="clear" w:color="auto" w:fill="FFFFFF"/>
              <w:jc w:val="center"/>
            </w:pPr>
            <w:r>
              <w:t xml:space="preserve">902 </w:t>
            </w:r>
            <w:r w:rsidR="00BD755D">
              <w:t>0902 0140090100</w:t>
            </w:r>
            <w: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Pr="00336EBD" w:rsidRDefault="0006254C" w:rsidP="000921CB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2019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06254C" w:rsidP="000921CB">
            <w:pPr>
              <w:shd w:val="clear" w:color="auto" w:fill="FFFFFF"/>
              <w:jc w:val="center"/>
            </w:pPr>
            <w:r>
              <w:t>28.02.2019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7A8" w:rsidRDefault="0006254C" w:rsidP="000921CB">
            <w:pPr>
              <w:shd w:val="clear" w:color="auto" w:fill="FFFFFF"/>
              <w:jc w:val="center"/>
            </w:pPr>
            <w:r>
              <w:t>31</w:t>
            </w:r>
          </w:p>
          <w:p w:rsidR="0006254C" w:rsidRDefault="0006254C" w:rsidP="000921CB">
            <w:pPr>
              <w:shd w:val="clear" w:color="auto" w:fill="FFFFFF"/>
              <w:jc w:val="center"/>
            </w:pPr>
          </w:p>
        </w:tc>
      </w:tr>
      <w:tr w:rsidR="0006254C" w:rsidTr="0006254C">
        <w:trPr>
          <w:trHeight w:hRule="exact" w:val="197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54C" w:rsidRDefault="0006254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54C" w:rsidRDefault="0006254C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54C" w:rsidRPr="005955D2" w:rsidRDefault="0006254C" w:rsidP="00305B5E">
            <w:pPr>
              <w:shd w:val="clear" w:color="auto" w:fill="FFFFFF"/>
              <w:jc w:val="both"/>
            </w:pPr>
            <w:r w:rsidRPr="0006254C">
              <w:t>Субсидия на кадровое обеспечение системы муниципального здравоохранения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54C" w:rsidRDefault="0006254C" w:rsidP="00BD755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А54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54C" w:rsidRDefault="0006254C" w:rsidP="0006254C">
            <w:pPr>
              <w:shd w:val="clear" w:color="auto" w:fill="FFFFFF"/>
              <w:jc w:val="center"/>
            </w:pPr>
            <w:r>
              <w:t>902 0706 0130020010 612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54C" w:rsidRPr="00336EBD" w:rsidRDefault="0006254C" w:rsidP="000921CB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от 28.11.2018 № 312 «О бюджете города Батайска на 2019 год и плановый период 2020 и 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54C" w:rsidRDefault="0006254C" w:rsidP="000921CB">
            <w:pPr>
              <w:shd w:val="clear" w:color="auto" w:fill="FFFFFF"/>
              <w:jc w:val="center"/>
            </w:pPr>
            <w:r>
              <w:t>27.03.2019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54C" w:rsidRDefault="0006254C" w:rsidP="000921CB">
            <w:pPr>
              <w:shd w:val="clear" w:color="auto" w:fill="FFFFFF"/>
              <w:jc w:val="center"/>
            </w:pPr>
            <w:r>
              <w:t>353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955D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E1B45"/>
    <w:rsid w:val="00806DAE"/>
    <w:rsid w:val="0081008F"/>
    <w:rsid w:val="00810D8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10B2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780F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2019-03-06T07:35:00Z</cp:lastPrinted>
  <dcterms:created xsi:type="dcterms:W3CDTF">2019-04-03T12:39:00Z</dcterms:created>
  <dcterms:modified xsi:type="dcterms:W3CDTF">2019-04-03T12:43:00Z</dcterms:modified>
</cp:coreProperties>
</file>